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D2" w:rsidRDefault="00072CD2" w:rsidP="00072CD2">
      <w:pPr>
        <w:pStyle w:val="SectionHeader"/>
      </w:pPr>
      <w:r>
        <w:t>Recordings Used for Evaluation</w:t>
      </w:r>
    </w:p>
    <w:p w:rsidR="00072CD2" w:rsidRDefault="00072CD2" w:rsidP="00072CD2">
      <w:pPr>
        <w:pStyle w:val="ReferencesBold"/>
        <w:suppressAutoHyphens/>
        <w:spacing w:before="90" w:after="90"/>
      </w:pPr>
      <w:r>
        <w:t>SACDs</w:t>
      </w:r>
    </w:p>
    <w:p w:rsidR="00072CD2" w:rsidRDefault="00072CD2" w:rsidP="00072CD2">
      <w:pPr>
        <w:pStyle w:val="References"/>
        <w:suppressAutoHyphens/>
      </w:pPr>
      <w:r>
        <w:t xml:space="preserve">B. </w:t>
      </w:r>
      <w:proofErr w:type="spellStart"/>
      <w:r>
        <w:t>Bartók</w:t>
      </w:r>
      <w:proofErr w:type="spellEnd"/>
      <w:r>
        <w:t xml:space="preserve">, </w:t>
      </w:r>
      <w:r>
        <w:rPr>
          <w:i/>
          <w:iCs/>
        </w:rPr>
        <w:t>Concerto for Orchestra</w:t>
      </w:r>
      <w:r>
        <w:t xml:space="preserve">, Chicago Symphony Orchestra conducted by Fritz Reiner. </w:t>
      </w:r>
      <w:proofErr w:type="gramStart"/>
      <w:r>
        <w:t>RCA Victor Living Stereo 82876-61390-2 9 (DSD transfer of 0.25”, 30-ips, two-track analog tapes engineered by Lewis Layton).</w:t>
      </w:r>
      <w:proofErr w:type="gramEnd"/>
    </w:p>
    <w:p w:rsidR="00072CD2" w:rsidRDefault="00072CD2" w:rsidP="00072CD2">
      <w:pPr>
        <w:pStyle w:val="References"/>
        <w:suppressAutoHyphens/>
      </w:pPr>
    </w:p>
    <w:p w:rsidR="00072CD2" w:rsidRDefault="00072CD2" w:rsidP="00072CD2">
      <w:pPr>
        <w:pStyle w:val="References"/>
        <w:suppressAutoHyphens/>
      </w:pPr>
      <w:r>
        <w:t xml:space="preserve">H. Berlioz, </w:t>
      </w:r>
      <w:proofErr w:type="spellStart"/>
      <w:r>
        <w:rPr>
          <w:i/>
          <w:iCs/>
        </w:rPr>
        <w:t>Symphonie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Fantastique</w:t>
      </w:r>
      <w:proofErr w:type="spellEnd"/>
      <w:r>
        <w:t xml:space="preserve">; </w:t>
      </w:r>
      <w:r>
        <w:rPr>
          <w:i/>
          <w:iCs/>
        </w:rPr>
        <w:t>La Damnation de Faust,</w:t>
      </w:r>
      <w:r>
        <w:t xml:space="preserve"> Hungarian March, Detroit Symphony Orchestra conducted by Paul </w:t>
      </w:r>
      <w:proofErr w:type="spellStart"/>
      <w:r>
        <w:t>Paray</w:t>
      </w:r>
      <w:proofErr w:type="spellEnd"/>
      <w:r>
        <w:t xml:space="preserve">. </w:t>
      </w:r>
      <w:proofErr w:type="gramStart"/>
      <w:r>
        <w:t>Mercury 475 6622 (DSD transfer of 0.5”, 15-ips, three-track analog tapes engineered by C. Robert Fine).</w:t>
      </w:r>
      <w:proofErr w:type="gramEnd"/>
      <w:r>
        <w:t xml:space="preserve"> </w:t>
      </w:r>
    </w:p>
    <w:p w:rsidR="00072CD2" w:rsidRDefault="00072CD2" w:rsidP="00072CD2">
      <w:pPr>
        <w:pStyle w:val="References"/>
        <w:suppressAutoHyphens/>
      </w:pPr>
    </w:p>
    <w:p w:rsidR="00072CD2" w:rsidRDefault="00072CD2" w:rsidP="00072CD2">
      <w:pPr>
        <w:pStyle w:val="References"/>
        <w:suppressAutoHyphens/>
      </w:pPr>
      <w:r>
        <w:t xml:space="preserve">A. Copland, </w:t>
      </w:r>
      <w:r>
        <w:rPr>
          <w:i/>
          <w:iCs/>
        </w:rPr>
        <w:t>Fanfare for the Common Man</w:t>
      </w:r>
      <w:r>
        <w:t xml:space="preserve">, Cincinnati Pops Orchestra conducted by Erich </w:t>
      </w:r>
      <w:proofErr w:type="spellStart"/>
      <w:r>
        <w:t>Kunzel</w:t>
      </w:r>
      <w:proofErr w:type="spellEnd"/>
      <w:r>
        <w:t xml:space="preserve">. </w:t>
      </w:r>
      <w:proofErr w:type="spellStart"/>
      <w:proofErr w:type="gramStart"/>
      <w:r>
        <w:t>Telarc</w:t>
      </w:r>
      <w:proofErr w:type="spellEnd"/>
      <w:r>
        <w:t xml:space="preserve"> SACD-6059 (Classics at the Pops; original DSD recording engineered by Michael Bishop).</w:t>
      </w:r>
      <w:proofErr w:type="gramEnd"/>
    </w:p>
    <w:p w:rsidR="00072CD2" w:rsidRDefault="00072CD2" w:rsidP="00072CD2">
      <w:pPr>
        <w:pStyle w:val="References"/>
        <w:suppressAutoHyphens/>
      </w:pPr>
    </w:p>
    <w:p w:rsidR="00072CD2" w:rsidRDefault="00072CD2" w:rsidP="00072CD2">
      <w:pPr>
        <w:pStyle w:val="References"/>
        <w:suppressAutoHyphens/>
      </w:pPr>
      <w:proofErr w:type="gramStart"/>
      <w:r>
        <w:t xml:space="preserve">M. de </w:t>
      </w:r>
      <w:proofErr w:type="spellStart"/>
      <w:r>
        <w:t>Falla</w:t>
      </w:r>
      <w:proofErr w:type="spellEnd"/>
      <w:r>
        <w:t xml:space="preserve">, </w:t>
      </w:r>
      <w:r>
        <w:rPr>
          <w:i/>
          <w:iCs/>
        </w:rPr>
        <w:t xml:space="preserve">La </w:t>
      </w:r>
      <w:proofErr w:type="spellStart"/>
      <w:r>
        <w:rPr>
          <w:i/>
          <w:iCs/>
        </w:rPr>
        <w:t>vida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breve</w:t>
      </w:r>
      <w:proofErr w:type="spellEnd"/>
      <w:r>
        <w:rPr>
          <w:i/>
          <w:iCs/>
        </w:rPr>
        <w:t>,</w:t>
      </w:r>
      <w:r>
        <w:t xml:space="preserve"> Interlude and Dance.</w:t>
      </w:r>
      <w:proofErr w:type="gramEnd"/>
      <w:r>
        <w:t xml:space="preserve"> </w:t>
      </w:r>
      <w:proofErr w:type="spellStart"/>
      <w:proofErr w:type="gramStart"/>
      <w:r>
        <w:t>L’Orchestre</w:t>
      </w:r>
      <w:proofErr w:type="spellEnd"/>
      <w:r>
        <w:t xml:space="preserve"> de la Suisse </w:t>
      </w:r>
      <w:proofErr w:type="spellStart"/>
      <w:r>
        <w:t>Romande</w:t>
      </w:r>
      <w:proofErr w:type="spellEnd"/>
      <w:r>
        <w:t xml:space="preserve"> conducted by Ernest </w:t>
      </w:r>
      <w:proofErr w:type="spellStart"/>
      <w:r>
        <w:t>Ansermet</w:t>
      </w:r>
      <w:proofErr w:type="spellEnd"/>
      <w:r>
        <w:t>.</w:t>
      </w:r>
      <w:proofErr w:type="gramEnd"/>
      <w:r>
        <w:t xml:space="preserve"> </w:t>
      </w:r>
      <w:proofErr w:type="gramStart"/>
      <w:r>
        <w:t>Esoteric ESSD 90016 (original Decca recording).</w:t>
      </w:r>
      <w:proofErr w:type="gramEnd"/>
    </w:p>
    <w:p w:rsidR="00072CD2" w:rsidRDefault="00072CD2" w:rsidP="00072CD2">
      <w:pPr>
        <w:pStyle w:val="References"/>
        <w:suppressAutoHyphens/>
      </w:pPr>
    </w:p>
    <w:p w:rsidR="00072CD2" w:rsidRDefault="00072CD2" w:rsidP="00072CD2">
      <w:pPr>
        <w:pStyle w:val="References"/>
        <w:suppressAutoHyphens/>
      </w:pPr>
      <w:r>
        <w:t xml:space="preserve">S. Rachmaninoff, </w:t>
      </w:r>
      <w:r>
        <w:rPr>
          <w:i/>
          <w:iCs/>
        </w:rPr>
        <w:t>Symphonic Dances</w:t>
      </w:r>
      <w:r>
        <w:t xml:space="preserve">, Op. 45. Dallas Symphony Orchestra conducted by Donald </w:t>
      </w:r>
      <w:proofErr w:type="spellStart"/>
      <w:r>
        <w:t>Johanos</w:t>
      </w:r>
      <w:proofErr w:type="spellEnd"/>
      <w:r>
        <w:t xml:space="preserve">. Analog Productions CAPC 34145 SA (DSD transfer of the original 30-ips analog tape, engineered by David Hancock). </w:t>
      </w:r>
    </w:p>
    <w:p w:rsidR="00072CD2" w:rsidRDefault="00072CD2" w:rsidP="00072CD2">
      <w:pPr>
        <w:pStyle w:val="References"/>
        <w:suppressAutoHyphens/>
      </w:pPr>
    </w:p>
    <w:p w:rsidR="00072CD2" w:rsidRDefault="00072CD2" w:rsidP="00072CD2">
      <w:pPr>
        <w:pStyle w:val="References"/>
        <w:suppressAutoHyphens/>
      </w:pPr>
      <w:r>
        <w:t xml:space="preserve">A. Webern, </w:t>
      </w:r>
      <w:r>
        <w:rPr>
          <w:i/>
          <w:iCs/>
        </w:rPr>
        <w:t>Passacaglia</w:t>
      </w:r>
      <w:r>
        <w:t xml:space="preserve">, Op. 1. Berlin Philharmonic Orchestra conducted by Herbert von Karajan. </w:t>
      </w:r>
      <w:proofErr w:type="gramStart"/>
      <w:r>
        <w:t xml:space="preserve">Esoteric ESSG-90017 (original Deutsche </w:t>
      </w:r>
      <w:proofErr w:type="spellStart"/>
      <w:r>
        <w:t>Grammophon</w:t>
      </w:r>
      <w:proofErr w:type="spellEnd"/>
      <w:r>
        <w:t xml:space="preserve"> recording).</w:t>
      </w:r>
      <w:proofErr w:type="gramEnd"/>
    </w:p>
    <w:p w:rsidR="00072CD2" w:rsidRDefault="00072CD2" w:rsidP="00072CD2">
      <w:pPr>
        <w:pStyle w:val="References"/>
        <w:suppressAutoHyphens/>
      </w:pPr>
    </w:p>
    <w:p w:rsidR="00072CD2" w:rsidRDefault="00072CD2" w:rsidP="00072CD2">
      <w:pPr>
        <w:pStyle w:val="ReferencesBold"/>
        <w:suppressAutoHyphens/>
        <w:spacing w:after="90"/>
      </w:pPr>
      <w:r>
        <w:t>CDs</w:t>
      </w:r>
    </w:p>
    <w:p w:rsidR="00072CD2" w:rsidRDefault="00072CD2" w:rsidP="00072CD2">
      <w:pPr>
        <w:pStyle w:val="References"/>
        <w:suppressAutoHyphens/>
      </w:pPr>
      <w:r>
        <w:t xml:space="preserve">A. Copland, </w:t>
      </w:r>
      <w:r>
        <w:rPr>
          <w:i/>
          <w:iCs/>
        </w:rPr>
        <w:t>Third Symphony</w:t>
      </w:r>
      <w:r>
        <w:t xml:space="preserve"> (particularly the </w:t>
      </w:r>
      <w:r>
        <w:rPr>
          <w:i/>
          <w:iCs/>
        </w:rPr>
        <w:t xml:space="preserve">Fanfare for the Common Man </w:t>
      </w:r>
      <w:r>
        <w:t xml:space="preserve">section that opens Movement 4), Atlanta Symphony Orchestra conducted by Joel Levi. </w:t>
      </w:r>
      <w:proofErr w:type="spellStart"/>
      <w:proofErr w:type="gramStart"/>
      <w:r>
        <w:t>Telarc</w:t>
      </w:r>
      <w:proofErr w:type="spellEnd"/>
      <w:r>
        <w:t xml:space="preserve"> CD-80201.</w:t>
      </w:r>
      <w:proofErr w:type="gramEnd"/>
    </w:p>
    <w:p w:rsidR="00072CD2" w:rsidRDefault="00072CD2" w:rsidP="00072CD2">
      <w:pPr>
        <w:pStyle w:val="References"/>
        <w:suppressAutoHyphens/>
      </w:pPr>
    </w:p>
    <w:p w:rsidR="00072CD2" w:rsidRDefault="00072CD2" w:rsidP="00072CD2">
      <w:pPr>
        <w:pStyle w:val="References"/>
        <w:suppressAutoHyphens/>
      </w:pPr>
      <w:r>
        <w:t xml:space="preserve">P. </w:t>
      </w:r>
      <w:proofErr w:type="spellStart"/>
      <w:r>
        <w:t>Dukas</w:t>
      </w:r>
      <w:proofErr w:type="spellEnd"/>
      <w:r>
        <w:t xml:space="preserve">, </w:t>
      </w:r>
      <w:r>
        <w:rPr>
          <w:i/>
          <w:iCs/>
        </w:rPr>
        <w:t>The Sorcerer’s Apprentice</w:t>
      </w:r>
      <w:r>
        <w:t>, Boston Symphony Orchestra conducted by Charles Munch. RCA Victor Living Stereo 68978-2.</w:t>
      </w:r>
    </w:p>
    <w:p w:rsidR="00072CD2" w:rsidRDefault="00072CD2" w:rsidP="00072CD2">
      <w:pPr>
        <w:pStyle w:val="References"/>
        <w:suppressAutoHyphens/>
      </w:pPr>
    </w:p>
    <w:p w:rsidR="00072CD2" w:rsidRDefault="00072CD2" w:rsidP="00072CD2">
      <w:pPr>
        <w:pStyle w:val="References"/>
        <w:suppressAutoHyphens/>
      </w:pPr>
      <w:r>
        <w:t xml:space="preserve">M. Mussorgsky and M. Ravel, </w:t>
      </w:r>
      <w:r>
        <w:rPr>
          <w:i/>
          <w:iCs/>
        </w:rPr>
        <w:t>Pictures at an Exhibition</w:t>
      </w:r>
      <w:r>
        <w:t xml:space="preserve"> (especially Track 2—“</w:t>
      </w:r>
      <w:proofErr w:type="spellStart"/>
      <w:r>
        <w:t>Gnomus</w:t>
      </w:r>
      <w:proofErr w:type="spellEnd"/>
      <w:r>
        <w:t xml:space="preserve">”), Chicago Symphony Orchestra conducted by Fritz Reiner. </w:t>
      </w:r>
      <w:proofErr w:type="gramStart"/>
      <w:r>
        <w:t>RCA Victor Living Stereo 68571-1 (UV22-Encoded Limited Edition Gold CD version of 61958-2).</w:t>
      </w:r>
      <w:proofErr w:type="gramEnd"/>
    </w:p>
    <w:p w:rsidR="00072CD2" w:rsidRDefault="00072CD2" w:rsidP="00072CD2">
      <w:pPr>
        <w:pStyle w:val="References"/>
        <w:suppressAutoHyphens/>
      </w:pPr>
    </w:p>
    <w:p w:rsidR="00072CD2" w:rsidRDefault="00072CD2" w:rsidP="00072CD2">
      <w:pPr>
        <w:pStyle w:val="References"/>
        <w:suppressAutoHyphens/>
      </w:pPr>
      <w:r>
        <w:t xml:space="preserve">O. Respighi, </w:t>
      </w:r>
      <w:r>
        <w:rPr>
          <w:i/>
          <w:iCs/>
        </w:rPr>
        <w:t>The Birds</w:t>
      </w:r>
      <w:r>
        <w:t xml:space="preserve">, London Symphony Orchestra conducted by </w:t>
      </w:r>
      <w:proofErr w:type="spellStart"/>
      <w:r>
        <w:t>Antal</w:t>
      </w:r>
      <w:proofErr w:type="spellEnd"/>
      <w:r>
        <w:t xml:space="preserve"> Dorati. </w:t>
      </w:r>
      <w:proofErr w:type="gramStart"/>
      <w:r>
        <w:t>Mercury 432 007-2.</w:t>
      </w:r>
      <w:proofErr w:type="gramEnd"/>
      <w:r>
        <w:t xml:space="preserve"> </w:t>
      </w:r>
    </w:p>
    <w:p w:rsidR="00072CD2" w:rsidRDefault="00072CD2" w:rsidP="00072CD2">
      <w:pPr>
        <w:pStyle w:val="References"/>
        <w:suppressAutoHyphens/>
      </w:pPr>
    </w:p>
    <w:p w:rsidR="00072CD2" w:rsidRDefault="00072CD2" w:rsidP="00072CD2">
      <w:pPr>
        <w:pStyle w:val="References"/>
        <w:suppressAutoHyphens/>
      </w:pPr>
      <w:r>
        <w:t xml:space="preserve">N. Rimsky-Korsakov, </w:t>
      </w:r>
      <w:proofErr w:type="spellStart"/>
      <w:r>
        <w:rPr>
          <w:i/>
          <w:iCs/>
        </w:rPr>
        <w:t>Scheherezade</w:t>
      </w:r>
      <w:proofErr w:type="spellEnd"/>
      <w:r>
        <w:t xml:space="preserve">, Op. 35, Chicago Symphony Orchestra conducted by Fritz Reiner. </w:t>
      </w:r>
      <w:proofErr w:type="gramStart"/>
      <w:r>
        <w:t>RCA Victor Living Stereo 68568-2 (UV22-Encoded Limited Edition Gold CD version of 68168-2).</w:t>
      </w:r>
      <w:proofErr w:type="gramEnd"/>
      <w:r>
        <w:t xml:space="preserve"> </w:t>
      </w:r>
    </w:p>
    <w:p w:rsidR="00072CD2" w:rsidRDefault="00072CD2" w:rsidP="00072CD2">
      <w:pPr>
        <w:pStyle w:val="References"/>
        <w:suppressAutoHyphens/>
      </w:pPr>
    </w:p>
    <w:p w:rsidR="00072CD2" w:rsidRDefault="00072CD2" w:rsidP="00072CD2">
      <w:pPr>
        <w:pStyle w:val="References"/>
        <w:suppressAutoHyphens/>
      </w:pPr>
      <w:r>
        <w:t xml:space="preserve">A. Schoenberg, </w:t>
      </w:r>
      <w:r>
        <w:rPr>
          <w:i/>
          <w:iCs/>
        </w:rPr>
        <w:t>Five Pieces for Orchestra</w:t>
      </w:r>
      <w:r>
        <w:t xml:space="preserve">, Op. 16. London Symphony Orchestra conducted by </w:t>
      </w:r>
      <w:proofErr w:type="spellStart"/>
      <w:r>
        <w:t>Antal</w:t>
      </w:r>
      <w:proofErr w:type="spellEnd"/>
      <w:r>
        <w:t xml:space="preserve"> Dorati. Mercury Living Presence 432 </w:t>
      </w:r>
    </w:p>
    <w:p w:rsidR="00072CD2" w:rsidRDefault="00072CD2" w:rsidP="00072CD2">
      <w:pPr>
        <w:pStyle w:val="References"/>
        <w:suppressAutoHyphens/>
      </w:pPr>
      <w:proofErr w:type="gramStart"/>
      <w:r>
        <w:t>006-2).</w:t>
      </w:r>
      <w:proofErr w:type="gramEnd"/>
    </w:p>
    <w:p w:rsidR="00072CD2" w:rsidRDefault="00072CD2" w:rsidP="00072CD2">
      <w:pPr>
        <w:pStyle w:val="References"/>
        <w:suppressAutoHyphens/>
      </w:pPr>
    </w:p>
    <w:p w:rsidR="00072CD2" w:rsidRDefault="00072CD2" w:rsidP="00072CD2">
      <w:pPr>
        <w:pStyle w:val="References"/>
        <w:suppressAutoHyphens/>
      </w:pPr>
      <w:r>
        <w:t xml:space="preserve">R. Strauss, </w:t>
      </w:r>
      <w:r>
        <w:rPr>
          <w:i/>
          <w:iCs/>
        </w:rPr>
        <w:t>Salome</w:t>
      </w:r>
      <w:r>
        <w:t xml:space="preserve"> (especially CD 1, Track 9—Jokanaan’s descent into the cistern), Birgit Nilsson, </w:t>
      </w:r>
      <w:proofErr w:type="spellStart"/>
      <w:r>
        <w:t>Eberhard</w:t>
      </w:r>
      <w:proofErr w:type="spellEnd"/>
      <w:r>
        <w:t xml:space="preserve"> </w:t>
      </w:r>
      <w:proofErr w:type="spellStart"/>
      <w:r>
        <w:t>Wächter</w:t>
      </w:r>
      <w:proofErr w:type="spellEnd"/>
      <w:r>
        <w:t xml:space="preserve">, </w:t>
      </w:r>
      <w:proofErr w:type="gramStart"/>
      <w:r>
        <w:t>et</w:t>
      </w:r>
      <w:proofErr w:type="gramEnd"/>
      <w:r>
        <w:t xml:space="preserve">. </w:t>
      </w:r>
      <w:proofErr w:type="gramStart"/>
      <w:r>
        <w:t>al</w:t>
      </w:r>
      <w:proofErr w:type="gramEnd"/>
      <w:r>
        <w:t xml:space="preserve">. Vienna Philharmonic Orchestra conducted by George Solti. </w:t>
      </w:r>
      <w:proofErr w:type="gramStart"/>
      <w:r>
        <w:t>Decca Originals 475 7528.</w:t>
      </w:r>
      <w:proofErr w:type="gramEnd"/>
    </w:p>
    <w:p w:rsidR="00072CD2" w:rsidRDefault="00072CD2" w:rsidP="00072CD2">
      <w:pPr>
        <w:pStyle w:val="References"/>
        <w:suppressAutoHyphens/>
        <w:rPr>
          <w:rFonts w:ascii="Verdana Pro Cond SemiBold" w:hAnsi="Verdana Pro Cond SemiBold" w:cs="Verdana Pro Cond SemiBold"/>
          <w:b/>
          <w:bCs/>
        </w:rPr>
      </w:pPr>
    </w:p>
    <w:p w:rsidR="00072CD2" w:rsidRDefault="00072CD2" w:rsidP="00072CD2">
      <w:pPr>
        <w:pStyle w:val="ReferencesBold"/>
        <w:suppressAutoHyphens/>
        <w:spacing w:before="90" w:after="90"/>
      </w:pPr>
      <w:r>
        <w:t>High-Resolution .wav Files</w:t>
      </w:r>
    </w:p>
    <w:p w:rsidR="00072CD2" w:rsidRDefault="00072CD2" w:rsidP="00072CD2">
      <w:pPr>
        <w:pStyle w:val="ReferencesBold"/>
        <w:suppressAutoHyphens/>
        <w:rPr>
          <w:rFonts w:ascii="Verdana Pro Cond" w:hAnsi="Verdana Pro Cond" w:cs="Verdana Pro Cond"/>
          <w:b w:val="0"/>
          <w:bCs w:val="0"/>
        </w:rPr>
      </w:pPr>
      <w:r>
        <w:rPr>
          <w:rFonts w:ascii="Verdana Pro Cond" w:hAnsi="Verdana Pro Cond" w:cs="Verdana Pro Cond"/>
          <w:b w:val="0"/>
          <w:bCs w:val="0"/>
        </w:rPr>
        <w:t xml:space="preserve">R. Strauss, </w:t>
      </w:r>
      <w:r>
        <w:rPr>
          <w:rFonts w:ascii="Verdana Pro Cond" w:hAnsi="Verdana Pro Cond" w:cs="Verdana Pro Cond"/>
          <w:b w:val="0"/>
          <w:bCs w:val="0"/>
          <w:i/>
          <w:iCs/>
        </w:rPr>
        <w:t xml:space="preserve">Also </w:t>
      </w:r>
      <w:proofErr w:type="spellStart"/>
      <w:r>
        <w:rPr>
          <w:rFonts w:ascii="Verdana Pro Cond" w:hAnsi="Verdana Pro Cond" w:cs="Verdana Pro Cond"/>
          <w:b w:val="0"/>
          <w:bCs w:val="0"/>
          <w:i/>
          <w:iCs/>
        </w:rPr>
        <w:t>sprach</w:t>
      </w:r>
      <w:proofErr w:type="spellEnd"/>
      <w:r>
        <w:rPr>
          <w:rFonts w:ascii="Verdana Pro Cond" w:hAnsi="Verdana Pro Cond" w:cs="Verdana Pro Cond"/>
          <w:b w:val="0"/>
          <w:bCs w:val="0"/>
          <w:i/>
          <w:iCs/>
        </w:rPr>
        <w:t xml:space="preserve"> Zarathustra</w:t>
      </w:r>
      <w:r>
        <w:rPr>
          <w:rFonts w:ascii="Verdana Pro Cond" w:hAnsi="Verdana Pro Cond" w:cs="Verdana Pro Cond"/>
          <w:b w:val="0"/>
          <w:bCs w:val="0"/>
        </w:rPr>
        <w:t xml:space="preserve">, Op. 30; G. </w:t>
      </w:r>
      <w:proofErr w:type="spellStart"/>
      <w:r>
        <w:rPr>
          <w:rFonts w:ascii="Verdana Pro Cond" w:hAnsi="Verdana Pro Cond" w:cs="Verdana Pro Cond"/>
          <w:b w:val="0"/>
          <w:bCs w:val="0"/>
        </w:rPr>
        <w:t>Holst</w:t>
      </w:r>
      <w:proofErr w:type="spellEnd"/>
      <w:r>
        <w:rPr>
          <w:rFonts w:ascii="Verdana Pro Cond" w:hAnsi="Verdana Pro Cond" w:cs="Verdana Pro Cond"/>
          <w:b w:val="0"/>
          <w:bCs w:val="0"/>
        </w:rPr>
        <w:t xml:space="preserve">, </w:t>
      </w:r>
      <w:r>
        <w:rPr>
          <w:rFonts w:ascii="Verdana Pro Cond" w:hAnsi="Verdana Pro Cond" w:cs="Verdana Pro Cond"/>
          <w:b w:val="0"/>
          <w:bCs w:val="0"/>
          <w:i/>
          <w:iCs/>
        </w:rPr>
        <w:t>The Planets</w:t>
      </w:r>
      <w:r>
        <w:rPr>
          <w:rFonts w:ascii="Verdana Pro Cond" w:hAnsi="Verdana Pro Cond" w:cs="Verdana Pro Cond"/>
          <w:b w:val="0"/>
          <w:bCs w:val="0"/>
        </w:rPr>
        <w:t xml:space="preserve">, Op. 32. Boston Symphony Orchestra conducted by William Steinberg. Deutsche </w:t>
      </w:r>
      <w:proofErr w:type="spellStart"/>
      <w:r>
        <w:rPr>
          <w:rFonts w:ascii="Verdana Pro Cond" w:hAnsi="Verdana Pro Cond" w:cs="Verdana Pro Cond"/>
          <w:b w:val="0"/>
          <w:bCs w:val="0"/>
        </w:rPr>
        <w:t>Grammophon</w:t>
      </w:r>
      <w:proofErr w:type="spellEnd"/>
      <w:r>
        <w:rPr>
          <w:rFonts w:ascii="Verdana Pro Cond" w:hAnsi="Verdana Pro Cond" w:cs="Verdana Pro Cond"/>
          <w:b w:val="0"/>
          <w:bCs w:val="0"/>
        </w:rPr>
        <w:t xml:space="preserve"> 96 kHz/24-bit .wav files. (Files downloaded from </w:t>
      </w:r>
      <w:proofErr w:type="spellStart"/>
      <w:r>
        <w:rPr>
          <w:rFonts w:ascii="Verdana Pro Cond" w:hAnsi="Verdana Pro Cond" w:cs="Verdana Pro Cond"/>
          <w:b w:val="0"/>
          <w:bCs w:val="0"/>
        </w:rPr>
        <w:t>HDtracks</w:t>
      </w:r>
      <w:proofErr w:type="spellEnd"/>
      <w:r>
        <w:rPr>
          <w:rFonts w:ascii="Verdana Pro Cond" w:hAnsi="Verdana Pro Cond" w:cs="Verdana Pro Cond"/>
          <w:b w:val="0"/>
          <w:bCs w:val="0"/>
        </w:rPr>
        <w:t xml:space="preserve">, </w:t>
      </w:r>
      <w:hyperlink r:id="rId4" w:history="1">
        <w:r>
          <w:rPr>
            <w:rFonts w:ascii="Verdana Pro Cond" w:hAnsi="Verdana Pro Cond" w:cs="Verdana Pro Cond"/>
            <w:b w:val="0"/>
            <w:bCs w:val="0"/>
          </w:rPr>
          <w:t>www.hdtracks.com</w:t>
        </w:r>
      </w:hyperlink>
      <w:r>
        <w:rPr>
          <w:rFonts w:ascii="Verdana Pro Cond" w:hAnsi="Verdana Pro Cond" w:cs="Verdana Pro Cond"/>
          <w:b w:val="0"/>
          <w:bCs w:val="0"/>
        </w:rPr>
        <w:t>.)</w:t>
      </w:r>
    </w:p>
    <w:p w:rsidR="00072CD2" w:rsidRDefault="00072CD2" w:rsidP="00072CD2">
      <w:pPr>
        <w:pStyle w:val="References"/>
        <w:suppressAutoHyphens/>
      </w:pPr>
    </w:p>
    <w:p w:rsidR="00072CD2" w:rsidRDefault="00072CD2" w:rsidP="00072CD2">
      <w:pPr>
        <w:pStyle w:val="References"/>
        <w:suppressAutoHyphens/>
      </w:pPr>
      <w:r>
        <w:t xml:space="preserve">I. Stravinsky, </w:t>
      </w:r>
      <w:r>
        <w:rPr>
          <w:i/>
          <w:iCs/>
        </w:rPr>
        <w:t>The Firebird,</w:t>
      </w:r>
      <w:r>
        <w:t xml:space="preserve"> 1919 Suite; </w:t>
      </w:r>
      <w:r>
        <w:rPr>
          <w:i/>
          <w:iCs/>
        </w:rPr>
        <w:t>The Song of the Nightingale</w:t>
      </w:r>
      <w:r>
        <w:t xml:space="preserve">; </w:t>
      </w:r>
      <w:r>
        <w:rPr>
          <w:i/>
          <w:iCs/>
        </w:rPr>
        <w:t>The Rite of Spring</w:t>
      </w:r>
      <w:r>
        <w:t xml:space="preserve">, The Minnesota Orchestra conducted by </w:t>
      </w:r>
      <w:proofErr w:type="spellStart"/>
      <w:r>
        <w:t>Eije</w:t>
      </w:r>
      <w:proofErr w:type="spellEnd"/>
      <w:r>
        <w:t xml:space="preserve"> </w:t>
      </w:r>
      <w:proofErr w:type="spellStart"/>
      <w:r>
        <w:t>Oue</w:t>
      </w:r>
      <w:proofErr w:type="spellEnd"/>
      <w:r>
        <w:t xml:space="preserve">. </w:t>
      </w:r>
      <w:proofErr w:type="gramStart"/>
      <w:r>
        <w:t xml:space="preserve">Reference Recordings HR-70, 176.4 kHz/24-bit .wav files on DVD (two discs), </w:t>
      </w:r>
      <w:hyperlink r:id="rId5" w:history="1">
        <w:r>
          <w:t>www.referencerecordings.com</w:t>
        </w:r>
      </w:hyperlink>
      <w:r>
        <w:t>.</w:t>
      </w:r>
      <w:proofErr w:type="gramEnd"/>
    </w:p>
    <w:p w:rsidR="00072CD2" w:rsidRDefault="00072CD2" w:rsidP="00072CD2">
      <w:pPr>
        <w:pStyle w:val="References"/>
        <w:suppressAutoHyphens/>
      </w:pPr>
    </w:p>
    <w:p w:rsidR="00072CD2" w:rsidRDefault="00072CD2" w:rsidP="00072CD2">
      <w:pPr>
        <w:pStyle w:val="ReferencesBold"/>
        <w:suppressAutoHyphens/>
        <w:spacing w:after="90"/>
      </w:pPr>
      <w:r>
        <w:t>Audio DVDs</w:t>
      </w:r>
    </w:p>
    <w:p w:rsidR="00072CD2" w:rsidRDefault="00072CD2" w:rsidP="00072CD2">
      <w:pPr>
        <w:pStyle w:val="References"/>
        <w:suppressAutoHyphens/>
      </w:pPr>
      <w:proofErr w:type="gramStart"/>
      <w:r>
        <w:t xml:space="preserve">M. de </w:t>
      </w:r>
      <w:proofErr w:type="spellStart"/>
      <w:r>
        <w:t>Falla</w:t>
      </w:r>
      <w:proofErr w:type="spellEnd"/>
      <w:r>
        <w:t xml:space="preserve">, </w:t>
      </w:r>
      <w:r>
        <w:rPr>
          <w:i/>
          <w:iCs/>
        </w:rPr>
        <w:t>The Three-Cornered Hat</w:t>
      </w:r>
      <w:r>
        <w:t xml:space="preserve">, London Symphony Orchestra conducted by Enrique </w:t>
      </w:r>
      <w:proofErr w:type="spellStart"/>
      <w:r>
        <w:t>Jorda</w:t>
      </w:r>
      <w:proofErr w:type="spellEnd"/>
      <w:r>
        <w:t>.</w:t>
      </w:r>
      <w:proofErr w:type="gramEnd"/>
      <w:r>
        <w:t xml:space="preserve"> </w:t>
      </w:r>
      <w:proofErr w:type="gramStart"/>
      <w:r>
        <w:t>Classic Records HDAD 2019.</w:t>
      </w:r>
      <w:proofErr w:type="gramEnd"/>
      <w:r>
        <w:t xml:space="preserve"> </w:t>
      </w:r>
      <w:proofErr w:type="gramStart"/>
      <w:r>
        <w:t>(192 kHz/24-bit DVD-Audio transfer of the original Everest 35 MM magnetic film master).</w:t>
      </w:r>
      <w:proofErr w:type="gramEnd"/>
      <w:r>
        <w:t xml:space="preserve"> </w:t>
      </w:r>
    </w:p>
    <w:p w:rsidR="00072CD2" w:rsidRDefault="00072CD2" w:rsidP="00072CD2">
      <w:pPr>
        <w:pStyle w:val="References"/>
        <w:suppressAutoHyphens/>
      </w:pPr>
    </w:p>
    <w:p w:rsidR="00072CD2" w:rsidRDefault="00072CD2" w:rsidP="00072CD2">
      <w:pPr>
        <w:pStyle w:val="References"/>
        <w:suppressAutoHyphens/>
      </w:pPr>
      <w:r>
        <w:t xml:space="preserve">A. Rachmaninoff, </w:t>
      </w:r>
      <w:r>
        <w:rPr>
          <w:i/>
          <w:iCs/>
        </w:rPr>
        <w:t>Symphonic Dances</w:t>
      </w:r>
      <w:r>
        <w:t xml:space="preserve">, Op. 45. Dallas Symphony Orchestra conducted by Donald </w:t>
      </w:r>
      <w:proofErr w:type="spellStart"/>
      <w:r>
        <w:t>Johanos</w:t>
      </w:r>
      <w:proofErr w:type="spellEnd"/>
      <w:r>
        <w:t xml:space="preserve">. </w:t>
      </w:r>
      <w:proofErr w:type="gramStart"/>
      <w:r>
        <w:t>Classic Records DAD 1004.</w:t>
      </w:r>
      <w:proofErr w:type="gramEnd"/>
      <w:r>
        <w:t xml:space="preserve"> </w:t>
      </w:r>
      <w:proofErr w:type="gramStart"/>
      <w:r>
        <w:t>(96 kHz/24-bit PCM transfer of the original 30-ips analog tape, engineered by David Hancock).</w:t>
      </w:r>
      <w:proofErr w:type="gramEnd"/>
      <w:r>
        <w:t xml:space="preserve"> </w:t>
      </w:r>
    </w:p>
    <w:p w:rsidR="00072CD2" w:rsidRDefault="00072CD2" w:rsidP="00072CD2">
      <w:pPr>
        <w:pStyle w:val="References"/>
        <w:suppressAutoHyphens/>
      </w:pPr>
    </w:p>
    <w:p w:rsidR="00072CD2" w:rsidRDefault="00072CD2" w:rsidP="00072CD2">
      <w:pPr>
        <w:pStyle w:val="References"/>
        <w:suppressAutoHyphens/>
      </w:pPr>
      <w:r>
        <w:t xml:space="preserve">R. Strauss, </w:t>
      </w:r>
      <w:r>
        <w:rPr>
          <w:i/>
          <w:iCs/>
        </w:rPr>
        <w:t xml:space="preserve">Also </w:t>
      </w:r>
      <w:proofErr w:type="spellStart"/>
      <w:r>
        <w:rPr>
          <w:i/>
          <w:iCs/>
        </w:rPr>
        <w:t>sprach</w:t>
      </w:r>
      <w:proofErr w:type="spellEnd"/>
      <w:r>
        <w:rPr>
          <w:i/>
          <w:iCs/>
        </w:rPr>
        <w:t xml:space="preserve"> Zarathustra</w:t>
      </w:r>
      <w:r>
        <w:t xml:space="preserve">, Op. 30; G. </w:t>
      </w:r>
      <w:proofErr w:type="spellStart"/>
      <w:r>
        <w:t>Holst</w:t>
      </w:r>
      <w:proofErr w:type="spellEnd"/>
      <w:r>
        <w:t>,</w:t>
      </w:r>
      <w:r>
        <w:rPr>
          <w:i/>
          <w:iCs/>
        </w:rPr>
        <w:t xml:space="preserve"> The Planets</w:t>
      </w:r>
      <w:r>
        <w:t xml:space="preserve">, Op. 32. Boston Symphony Orchestra conducted by William Steinberg. DVD-Audio disc created using </w:t>
      </w:r>
      <w:proofErr w:type="spellStart"/>
      <w:r>
        <w:t>discWelder</w:t>
      </w:r>
      <w:proofErr w:type="spellEnd"/>
      <w:r>
        <w:t xml:space="preserve"> Bronze 1000M software. </w:t>
      </w:r>
    </w:p>
    <w:p w:rsidR="00072CD2" w:rsidRDefault="00072CD2" w:rsidP="00072CD2">
      <w:pPr>
        <w:pStyle w:val="References"/>
        <w:suppressAutoHyphens/>
      </w:pPr>
    </w:p>
    <w:p w:rsidR="00072CD2" w:rsidRDefault="00072CD2" w:rsidP="00072CD2">
      <w:pPr>
        <w:pStyle w:val="ReferencesBold"/>
        <w:suppressAutoHyphens/>
        <w:spacing w:after="90"/>
        <w:rPr>
          <w:rFonts w:ascii="Verdana Pro Cond" w:hAnsi="Verdana Pro Cond" w:cs="Verdana Pro Cond"/>
          <w:b w:val="0"/>
          <w:bCs w:val="0"/>
        </w:rPr>
      </w:pPr>
      <w:r>
        <w:t xml:space="preserve">Audio </w:t>
      </w:r>
      <w:proofErr w:type="spellStart"/>
      <w:r>
        <w:t>Blu</w:t>
      </w:r>
      <w:proofErr w:type="spellEnd"/>
      <w:r>
        <w:t>-ray Discs</w:t>
      </w:r>
    </w:p>
    <w:p w:rsidR="00072CD2" w:rsidRDefault="00072CD2" w:rsidP="00072CD2">
      <w:pPr>
        <w:pStyle w:val="References"/>
        <w:suppressAutoHyphens/>
      </w:pPr>
      <w:r>
        <w:t xml:space="preserve">L. Janacek, </w:t>
      </w:r>
      <w:proofErr w:type="spellStart"/>
      <w:r>
        <w:rPr>
          <w:i/>
          <w:iCs/>
        </w:rPr>
        <w:t>Sinfonietta</w:t>
      </w:r>
      <w:proofErr w:type="spellEnd"/>
      <w:r>
        <w:t xml:space="preserve">, Warsaw Philharmonic Orchestra conducted by </w:t>
      </w:r>
      <w:proofErr w:type="spellStart"/>
      <w:r>
        <w:t>Antoni</w:t>
      </w:r>
      <w:proofErr w:type="spellEnd"/>
      <w:r>
        <w:t xml:space="preserve"> Wit. </w:t>
      </w:r>
      <w:proofErr w:type="gramStart"/>
      <w:r>
        <w:t>Naxos NBD0026 (96 kHz/24-bit PCM program).</w:t>
      </w:r>
      <w:proofErr w:type="gramEnd"/>
      <w:r>
        <w:t xml:space="preserve"> </w:t>
      </w:r>
    </w:p>
    <w:p w:rsidR="00072CD2" w:rsidRDefault="00072CD2" w:rsidP="00072CD2">
      <w:pPr>
        <w:pStyle w:val="References"/>
        <w:suppressAutoHyphens/>
      </w:pPr>
    </w:p>
    <w:p w:rsidR="00072CD2" w:rsidRDefault="00072CD2" w:rsidP="00072CD2">
      <w:pPr>
        <w:pStyle w:val="References"/>
        <w:suppressAutoHyphens/>
      </w:pPr>
      <w:r>
        <w:t xml:space="preserve">R. Wagner, </w:t>
      </w:r>
      <w:proofErr w:type="spellStart"/>
      <w:r>
        <w:rPr>
          <w:i/>
          <w:iCs/>
        </w:rPr>
        <w:t>Der</w:t>
      </w:r>
      <w:proofErr w:type="spellEnd"/>
      <w:r>
        <w:rPr>
          <w:i/>
          <w:iCs/>
        </w:rPr>
        <w:t xml:space="preserve"> Ring des </w:t>
      </w:r>
      <w:proofErr w:type="spellStart"/>
      <w:r>
        <w:rPr>
          <w:i/>
          <w:iCs/>
        </w:rPr>
        <w:t>Nibelungen</w:t>
      </w:r>
      <w:proofErr w:type="spellEnd"/>
      <w:r>
        <w:t xml:space="preserve"> (Deluxe Limited Edition), Soloists, Vienna Philharmonic Orchestra conducted by Georg Solti. </w:t>
      </w:r>
      <w:proofErr w:type="gramStart"/>
      <w:r>
        <w:t>Decca 478 3702-2 (48 kHz/24-bit, included with the CD edition).</w:t>
      </w:r>
      <w:proofErr w:type="gramEnd"/>
    </w:p>
    <w:p w:rsidR="002D15D8" w:rsidRDefault="002D15D8"/>
    <w:sectPr w:rsidR="002D15D8" w:rsidSect="003C4398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 Pro Cond">
    <w:panose1 w:val="00000000000000000000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SemiBold">
    <w:panose1 w:val="00000000000000000000"/>
    <w:charset w:val="00"/>
    <w:family w:val="swiss"/>
    <w:notTrueType/>
    <w:pitch w:val="variable"/>
    <w:sig w:usb0="A00002EF" w:usb1="4000685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072CD2"/>
    <w:rsid w:val="000018B8"/>
    <w:rsid w:val="00006673"/>
    <w:rsid w:val="000455E5"/>
    <w:rsid w:val="00052DCE"/>
    <w:rsid w:val="00064C47"/>
    <w:rsid w:val="00072CD2"/>
    <w:rsid w:val="001000AA"/>
    <w:rsid w:val="0011666F"/>
    <w:rsid w:val="0014498F"/>
    <w:rsid w:val="00150473"/>
    <w:rsid w:val="00182EB9"/>
    <w:rsid w:val="001B156C"/>
    <w:rsid w:val="001B6C39"/>
    <w:rsid w:val="001F2D81"/>
    <w:rsid w:val="00204CA5"/>
    <w:rsid w:val="00233404"/>
    <w:rsid w:val="00245459"/>
    <w:rsid w:val="00257CAC"/>
    <w:rsid w:val="0028135A"/>
    <w:rsid w:val="00287535"/>
    <w:rsid w:val="00295318"/>
    <w:rsid w:val="002B1FDF"/>
    <w:rsid w:val="002D15D8"/>
    <w:rsid w:val="002E7AF5"/>
    <w:rsid w:val="0030316A"/>
    <w:rsid w:val="00305A66"/>
    <w:rsid w:val="0036561D"/>
    <w:rsid w:val="003A0E9D"/>
    <w:rsid w:val="003D2CF1"/>
    <w:rsid w:val="00496614"/>
    <w:rsid w:val="004D515B"/>
    <w:rsid w:val="00503598"/>
    <w:rsid w:val="00561A32"/>
    <w:rsid w:val="00570349"/>
    <w:rsid w:val="0058016D"/>
    <w:rsid w:val="00580DA8"/>
    <w:rsid w:val="00592342"/>
    <w:rsid w:val="005E3499"/>
    <w:rsid w:val="005E571D"/>
    <w:rsid w:val="006061A7"/>
    <w:rsid w:val="00694B03"/>
    <w:rsid w:val="006B0220"/>
    <w:rsid w:val="007102B8"/>
    <w:rsid w:val="0073521F"/>
    <w:rsid w:val="007A6DC9"/>
    <w:rsid w:val="007C1F82"/>
    <w:rsid w:val="007E696B"/>
    <w:rsid w:val="00802F8F"/>
    <w:rsid w:val="00903EDF"/>
    <w:rsid w:val="00937523"/>
    <w:rsid w:val="00991CC9"/>
    <w:rsid w:val="009C0C96"/>
    <w:rsid w:val="009C478C"/>
    <w:rsid w:val="00A174ED"/>
    <w:rsid w:val="00A51BBD"/>
    <w:rsid w:val="00A97AB6"/>
    <w:rsid w:val="00AA1799"/>
    <w:rsid w:val="00AF1092"/>
    <w:rsid w:val="00AF567D"/>
    <w:rsid w:val="00B32D3E"/>
    <w:rsid w:val="00B523F3"/>
    <w:rsid w:val="00B92ABC"/>
    <w:rsid w:val="00BB6ADD"/>
    <w:rsid w:val="00C03BD4"/>
    <w:rsid w:val="00C050C1"/>
    <w:rsid w:val="00C40CF1"/>
    <w:rsid w:val="00C571C4"/>
    <w:rsid w:val="00C71E9F"/>
    <w:rsid w:val="00CA60D6"/>
    <w:rsid w:val="00CF6711"/>
    <w:rsid w:val="00D45724"/>
    <w:rsid w:val="00D65533"/>
    <w:rsid w:val="00DA5DF7"/>
    <w:rsid w:val="00DC076A"/>
    <w:rsid w:val="00DF30BF"/>
    <w:rsid w:val="00E131CC"/>
    <w:rsid w:val="00E5287E"/>
    <w:rsid w:val="00E71F81"/>
    <w:rsid w:val="00EA58C3"/>
    <w:rsid w:val="00EB3D05"/>
    <w:rsid w:val="00EB47F4"/>
    <w:rsid w:val="00EC5679"/>
    <w:rsid w:val="00EF6701"/>
    <w:rsid w:val="00F35334"/>
    <w:rsid w:val="00FC7169"/>
    <w:rsid w:val="00FF5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5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Header">
    <w:name w:val="Section Header"/>
    <w:basedOn w:val="Normal"/>
    <w:uiPriority w:val="99"/>
    <w:rsid w:val="00072CD2"/>
    <w:pPr>
      <w:suppressAutoHyphens/>
      <w:autoSpaceDE w:val="0"/>
      <w:autoSpaceDN w:val="0"/>
      <w:adjustRightInd w:val="0"/>
      <w:spacing w:before="180" w:after="0" w:line="240" w:lineRule="atLeast"/>
      <w:textAlignment w:val="center"/>
    </w:pPr>
    <w:rPr>
      <w:rFonts w:ascii="Verdana Pro Cond" w:hAnsi="Verdana Pro Cond" w:cs="Verdana Pro Cond"/>
      <w:b/>
      <w:bCs/>
      <w:color w:val="AAC84A"/>
    </w:rPr>
  </w:style>
  <w:style w:type="paragraph" w:customStyle="1" w:styleId="References">
    <w:name w:val="References"/>
    <w:basedOn w:val="Normal"/>
    <w:uiPriority w:val="99"/>
    <w:rsid w:val="00072CD2"/>
    <w:pPr>
      <w:autoSpaceDE w:val="0"/>
      <w:autoSpaceDN w:val="0"/>
      <w:adjustRightInd w:val="0"/>
      <w:spacing w:after="0" w:line="200" w:lineRule="atLeast"/>
      <w:textAlignment w:val="center"/>
    </w:pPr>
    <w:rPr>
      <w:rFonts w:ascii="Verdana Pro Cond" w:hAnsi="Verdana Pro Cond" w:cs="Verdana Pro Cond"/>
      <w:color w:val="000000"/>
      <w:spacing w:val="2"/>
      <w:sz w:val="16"/>
      <w:szCs w:val="16"/>
    </w:rPr>
  </w:style>
  <w:style w:type="paragraph" w:customStyle="1" w:styleId="ReferencesBold">
    <w:name w:val="References Bold"/>
    <w:basedOn w:val="References"/>
    <w:uiPriority w:val="99"/>
    <w:rsid w:val="00072CD2"/>
    <w:rPr>
      <w:rFonts w:ascii="Verdana Pro Cond SemiBold" w:hAnsi="Verdana Pro Cond SemiBold" w:cs="Verdana Pro Cond SemiBold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eferencerecordings.com" TargetMode="External"/><Relationship Id="rId4" Type="http://schemas.openxmlformats.org/officeDocument/2006/relationships/hyperlink" Target="http://www.hdtrack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588</Words>
  <Characters>3358</Characters>
  <Application>Microsoft Office Word</Application>
  <DocSecurity>0</DocSecurity>
  <Lines>27</Lines>
  <Paragraphs>7</Paragraphs>
  <ScaleCrop>false</ScaleCrop>
  <Company>Microsoft</Company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assteditor</dc:creator>
  <cp:lastModifiedBy>assteditor</cp:lastModifiedBy>
  <cp:revision>1</cp:revision>
  <dcterms:created xsi:type="dcterms:W3CDTF">2015-02-27T14:19:00Z</dcterms:created>
  <dcterms:modified xsi:type="dcterms:W3CDTF">2015-02-27T14:21:00Z</dcterms:modified>
</cp:coreProperties>
</file>